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F98" w:rsidRPr="00752145" w:rsidRDefault="00752145" w:rsidP="00752145">
      <w:pPr>
        <w:jc w:val="center"/>
        <w:rPr>
          <w:rFonts w:ascii="TH SarabunIT๙" w:hAnsi="TH SarabunIT๙" w:cs="TH SarabunIT๙"/>
          <w:b/>
          <w:bCs/>
          <w:sz w:val="44"/>
          <w:szCs w:val="52"/>
          <w:cs/>
        </w:rPr>
      </w:pPr>
      <w:r w:rsidRPr="00752145">
        <w:rPr>
          <w:rFonts w:ascii="TH SarabunIT๙" w:hAnsi="TH SarabunIT๙" w:cs="TH SarabunIT๙"/>
          <w:b/>
          <w:bCs/>
          <w:noProof/>
          <w:sz w:val="44"/>
          <w:szCs w:val="52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733425</wp:posOffset>
            </wp:positionV>
            <wp:extent cx="5731510" cy="8106410"/>
            <wp:effectExtent l="0" t="0" r="254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145">
        <w:rPr>
          <w:rFonts w:ascii="TH SarabunIT๙" w:hAnsi="TH SarabunIT๙" w:cs="TH SarabunIT๙"/>
          <w:b/>
          <w:bCs/>
          <w:sz w:val="44"/>
          <w:szCs w:val="52"/>
          <w:cs/>
        </w:rPr>
        <w:t>โรงเรียนศึกษาพิเศษชัยนาท</w:t>
      </w:r>
      <w:bookmarkStart w:id="0" w:name="_GoBack"/>
      <w:bookmarkEnd w:id="0"/>
    </w:p>
    <w:sectPr w:rsidR="00F24F98" w:rsidRPr="00752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45"/>
    <w:rsid w:val="00752145"/>
    <w:rsid w:val="00F2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DA1C"/>
  <w15:chartTrackingRefBased/>
  <w15:docId w15:val="{88FB5D46-4E2F-4F02-9893-CF24AFED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BBBIQHM</dc:creator>
  <cp:keywords/>
  <dc:description/>
  <cp:lastModifiedBy>BBBIQHM</cp:lastModifiedBy>
  <cp:revision>1</cp:revision>
  <dcterms:created xsi:type="dcterms:W3CDTF">2023-06-15T08:55:00Z</dcterms:created>
  <dcterms:modified xsi:type="dcterms:W3CDTF">2023-06-15T09:00:00Z</dcterms:modified>
</cp:coreProperties>
</file>